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15" w:type="dxa"/>
        <w:jc w:val="center"/>
        <w:tblLook w:val="01E0" w:firstRow="1" w:lastRow="1" w:firstColumn="1" w:lastColumn="1" w:noHBand="0" w:noVBand="0"/>
      </w:tblPr>
      <w:tblGrid>
        <w:gridCol w:w="5581"/>
        <w:gridCol w:w="4534"/>
      </w:tblGrid>
      <w:tr w:rsidR="00065BD7" w:rsidRPr="00482D99" w:rsidTr="00212E50">
        <w:trPr>
          <w:trHeight w:val="1287"/>
          <w:jc w:val="center"/>
        </w:trPr>
        <w:tc>
          <w:tcPr>
            <w:tcW w:w="5581" w:type="dxa"/>
          </w:tcPr>
          <w:p w:rsidR="00065BD7" w:rsidRDefault="00065BD7" w:rsidP="00065BD7">
            <w:pPr>
              <w:pStyle w:val="a3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bookmarkStart w:id="0" w:name="_GoBack" w:colFirst="0" w:colLast="1"/>
            <w:r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065BD7" w:rsidRDefault="00065BD7" w:rsidP="00065BD7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педагогическим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советом </w:t>
            </w:r>
          </w:p>
          <w:p w:rsidR="00065BD7" w:rsidRDefault="00065BD7" w:rsidP="00065BD7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«Маломеминская ООШ»</w:t>
            </w:r>
          </w:p>
          <w:p w:rsidR="00065BD7" w:rsidRDefault="00065BD7" w:rsidP="00065BD7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5 от «30» 12. 2017 г.</w:t>
            </w:r>
          </w:p>
          <w:p w:rsidR="00065BD7" w:rsidRDefault="00065BD7" w:rsidP="00065BD7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4" w:type="dxa"/>
          </w:tcPr>
          <w:p w:rsidR="00065BD7" w:rsidRDefault="00065BD7" w:rsidP="00065BD7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pict w14:anchorId="1E08E71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s1026" type="#_x0000_t75" style="position:absolute;margin-left:-.4pt;margin-top:-20.85pt;width:114.75pt;height:117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>
                  <v:imagedata r:id="rId4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065BD7" w:rsidRDefault="00065BD7" w:rsidP="00065BD7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МБОУ «Маломеминская ООШ» ______________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Л.И.Старшова</w:t>
            </w:r>
            <w:proofErr w:type="spellEnd"/>
          </w:p>
          <w:p w:rsidR="00065BD7" w:rsidRDefault="00065BD7" w:rsidP="00065BD7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директора  </w:t>
            </w:r>
          </w:p>
          <w:p w:rsidR="00065BD7" w:rsidRDefault="00065BD7" w:rsidP="00065BD7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№179 от «30» 12. 2017 г.</w:t>
            </w:r>
          </w:p>
          <w:p w:rsidR="00065BD7" w:rsidRDefault="00065BD7" w:rsidP="00065BD7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0"/>
    </w:tbl>
    <w:p w:rsidR="00E2059E" w:rsidRDefault="00E2059E" w:rsidP="00285B8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5B80" w:rsidRDefault="00285B80" w:rsidP="00285B8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Положение </w:t>
      </w:r>
    </w:p>
    <w:p w:rsidR="00285B80" w:rsidRDefault="00285B80" w:rsidP="00285B8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1" w:name="bookmark1"/>
      <w:r>
        <w:rPr>
          <w:rFonts w:ascii="Times New Roman" w:hAnsi="Times New Roman" w:cs="Times New Roman"/>
          <w:b/>
          <w:sz w:val="28"/>
          <w:szCs w:val="28"/>
        </w:rPr>
        <w:t>классном руководителе в</w:t>
      </w:r>
    </w:p>
    <w:p w:rsidR="00285B80" w:rsidRDefault="00285B80" w:rsidP="00285B8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муниципальном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бюджетном</w:t>
      </w:r>
      <w:r w:rsidRPr="00C074B5">
        <w:rPr>
          <w:rFonts w:ascii="Times New Roman" w:hAnsi="Times New Roman" w:cs="Times New Roman"/>
          <w:b/>
          <w:sz w:val="28"/>
          <w:szCs w:val="28"/>
        </w:rPr>
        <w:t xml:space="preserve"> общеобраз</w:t>
      </w:r>
      <w:r>
        <w:rPr>
          <w:rFonts w:ascii="Times New Roman" w:hAnsi="Times New Roman" w:cs="Times New Roman"/>
          <w:b/>
          <w:sz w:val="28"/>
          <w:szCs w:val="28"/>
        </w:rPr>
        <w:t>овательном учреждении «</w:t>
      </w:r>
      <w:r w:rsidR="00F67540">
        <w:rPr>
          <w:rFonts w:ascii="Times New Roman" w:hAnsi="Times New Roman" w:cs="Times New Roman"/>
          <w:b/>
          <w:sz w:val="28"/>
          <w:szCs w:val="28"/>
        </w:rPr>
        <w:t>Маломемин</w:t>
      </w:r>
      <w:r w:rsidRPr="00C074B5">
        <w:rPr>
          <w:rFonts w:ascii="Times New Roman" w:hAnsi="Times New Roman" w:cs="Times New Roman"/>
          <w:b/>
          <w:sz w:val="28"/>
          <w:szCs w:val="28"/>
        </w:rPr>
        <w:t xml:space="preserve">ская основная общеобразовательная школа  </w:t>
      </w:r>
    </w:p>
    <w:p w:rsidR="00285B80" w:rsidRDefault="00285B80" w:rsidP="00285B80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74B5">
        <w:rPr>
          <w:rFonts w:ascii="Times New Roman" w:hAnsi="Times New Roman" w:cs="Times New Roman"/>
          <w:b/>
          <w:sz w:val="28"/>
          <w:szCs w:val="28"/>
        </w:rPr>
        <w:t>Кайбицкого муниципального района Р</w:t>
      </w:r>
      <w:bookmarkEnd w:id="1"/>
      <w:r w:rsidRPr="00C074B5">
        <w:rPr>
          <w:rFonts w:ascii="Times New Roman" w:hAnsi="Times New Roman" w:cs="Times New Roman"/>
          <w:b/>
          <w:sz w:val="28"/>
          <w:szCs w:val="28"/>
        </w:rPr>
        <w:t>еспублики Татарстан»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85B80" w:rsidRDefault="00285B80"/>
    <w:p w:rsidR="00285B80" w:rsidRPr="00285B80" w:rsidRDefault="00FB2976" w:rsidP="00285B80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5B80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>1.1. Положение разработано на основе Федерального закона №</w:t>
      </w:r>
      <w:r w:rsidR="00285B80">
        <w:rPr>
          <w:rFonts w:ascii="Times New Roman" w:hAnsi="Times New Roman" w:cs="Times New Roman"/>
          <w:sz w:val="28"/>
          <w:szCs w:val="28"/>
        </w:rPr>
        <w:t xml:space="preserve"> </w:t>
      </w:r>
      <w:r w:rsidRPr="00285B80">
        <w:rPr>
          <w:rFonts w:ascii="Times New Roman" w:hAnsi="Times New Roman" w:cs="Times New Roman"/>
          <w:sz w:val="28"/>
          <w:szCs w:val="28"/>
        </w:rPr>
        <w:t>273 от 29.12.2012</w:t>
      </w:r>
      <w:r w:rsidR="00285B80">
        <w:rPr>
          <w:rFonts w:ascii="Times New Roman" w:hAnsi="Times New Roman" w:cs="Times New Roman"/>
          <w:sz w:val="28"/>
          <w:szCs w:val="28"/>
        </w:rPr>
        <w:t xml:space="preserve"> </w:t>
      </w:r>
      <w:r w:rsidRPr="00285B80">
        <w:rPr>
          <w:rFonts w:ascii="Times New Roman" w:hAnsi="Times New Roman" w:cs="Times New Roman"/>
          <w:sz w:val="28"/>
          <w:szCs w:val="28"/>
        </w:rPr>
        <w:t xml:space="preserve">г. «Об образовании в Российской Федерации», ФЗ «Об основных гарантиях прав ребенка в РФ», ФЗ «Об основах системы профилактики безнадзорности и правонарушений», Конвенции ООН о правах ребенка и других нормативно-правовых документов.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>1.2. Настоящее Положение определяет нормативно-правовую и организационно-методическую основу деятельности классного руководителя в МБОУ «</w:t>
      </w:r>
      <w:r w:rsidR="00F67540">
        <w:rPr>
          <w:rFonts w:ascii="Times New Roman" w:hAnsi="Times New Roman" w:cs="Times New Roman"/>
          <w:sz w:val="28"/>
          <w:szCs w:val="28"/>
        </w:rPr>
        <w:t>Маломемин</w:t>
      </w:r>
      <w:r w:rsidR="00285B80">
        <w:rPr>
          <w:rFonts w:ascii="Times New Roman" w:hAnsi="Times New Roman" w:cs="Times New Roman"/>
          <w:sz w:val="28"/>
          <w:szCs w:val="28"/>
        </w:rPr>
        <w:t>ская основная общеобразовательная школа Кайбицкого муниципального района Республики Татарстан</w:t>
      </w:r>
      <w:r w:rsidRPr="00285B80">
        <w:rPr>
          <w:rFonts w:ascii="Times New Roman" w:hAnsi="Times New Roman" w:cs="Times New Roman"/>
          <w:sz w:val="28"/>
          <w:szCs w:val="28"/>
        </w:rPr>
        <w:t>».</w:t>
      </w:r>
    </w:p>
    <w:p w:rsidR="00285B80" w:rsidRDefault="00285B80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85B80" w:rsidRPr="00285B80" w:rsidRDefault="00FB2976" w:rsidP="00285B80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5B80">
        <w:rPr>
          <w:rFonts w:ascii="Times New Roman" w:hAnsi="Times New Roman" w:cs="Times New Roman"/>
          <w:b/>
          <w:sz w:val="28"/>
          <w:szCs w:val="28"/>
        </w:rPr>
        <w:t>2. Основные задачи деятельности классного руководителя</w:t>
      </w:r>
      <w:r w:rsidR="00285B80">
        <w:rPr>
          <w:rFonts w:ascii="Times New Roman" w:hAnsi="Times New Roman" w:cs="Times New Roman"/>
          <w:b/>
          <w:sz w:val="28"/>
          <w:szCs w:val="28"/>
        </w:rPr>
        <w:t>:</w:t>
      </w:r>
    </w:p>
    <w:p w:rsidR="00AE6B98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>- формирован</w:t>
      </w:r>
      <w:r w:rsidR="00AE6B98">
        <w:rPr>
          <w:rFonts w:ascii="Times New Roman" w:hAnsi="Times New Roman" w:cs="Times New Roman"/>
          <w:sz w:val="28"/>
          <w:szCs w:val="28"/>
        </w:rPr>
        <w:t>ие системы ценностных ориентаций</w:t>
      </w:r>
      <w:r w:rsidRPr="00285B80">
        <w:rPr>
          <w:rFonts w:ascii="Times New Roman" w:hAnsi="Times New Roman" w:cs="Times New Roman"/>
          <w:sz w:val="28"/>
          <w:szCs w:val="28"/>
        </w:rPr>
        <w:t xml:space="preserve"> учащихся как основы их воспитанности;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создание благоприятных условий для развития личности учащихся, свободного и полного раскрытия их способностей;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формирование классного коллектива как воспитательной системы;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-организация разнообразных видов коллективной творческой деятельности, вовлекающей учащихся в общественно-ценностные социализирующие отношения, способствующие их сплочению и положительному взаимовлиянию;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диагностика, регулирование и коррекция личностного развития учащихся. </w:t>
      </w:r>
    </w:p>
    <w:p w:rsidR="00285B80" w:rsidRDefault="00285B80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85B80" w:rsidRPr="00285B80" w:rsidRDefault="00FB2976" w:rsidP="00285B80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5B80">
        <w:rPr>
          <w:rFonts w:ascii="Times New Roman" w:hAnsi="Times New Roman" w:cs="Times New Roman"/>
          <w:b/>
          <w:sz w:val="28"/>
          <w:szCs w:val="28"/>
        </w:rPr>
        <w:t>3. Функциональные обязанности классного руководителя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3.1. Организационно - координирующие: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lastRenderedPageBreak/>
        <w:t xml:space="preserve">- планирование своей деятельности по классному руководству в соответствии с требованиями к планированию, установленными нормативно-правовыми актами, администрацией школы для классных руководителей;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ведение документации (электронный журнал, дневник, личные дела учащихся);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ведение педагогических наблюдений за динамикой развития обучающихся и коллектива класса;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>- организация классного коллектива: распределение поручений, работа с активом;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организация дежурства по классу, школе, столовой;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соблюдение санитарного состояния прикрепленного кабинета;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организация питания учащихся;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забота о внешнем виде воспитанников;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систематическое (1 раз в неделю) проведение классных часов (собрания, «часы общения», организационные классные часы и т.п.) с учащимися закрепленного класса;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>- организация работы по професс</w:t>
      </w:r>
      <w:r w:rsidR="00285B80">
        <w:rPr>
          <w:rFonts w:ascii="Times New Roman" w:hAnsi="Times New Roman" w:cs="Times New Roman"/>
          <w:sz w:val="28"/>
          <w:szCs w:val="28"/>
        </w:rPr>
        <w:t>иональной ориентации учащихся;</w:t>
      </w:r>
      <w:r w:rsidRPr="00285B8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формирование системы ученического самоуправления в классном коллективе;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привлечение детей к деятельности в рамках детских общественных объединений;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>- определение форм взаимодействия учащихся с государственными (или негосударственными) общественными институтами в целях создания необходимых условий для разностороннего развития личности;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проведение плановых и, в исключительных случаях, внеплановых родительских собраний;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содействие деятельности родительского комитета класса;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повышение своей профессиональной квалификации в целях совершенствования воспитательного процесса;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взаимодействие с учителями, работающими в классе;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учет и стимулирование разнообразной деятельности детей, особенно в системе дополнительного образования, обеспечение для этого необходимых условий;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индивидуальное воздействие и взаимодействие с каждым учащимся и коллективом в целом как субъектами этой деятельности.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3.2. Коммуникативные: регулирование межличностных отношений между детьми;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>- установление оптимальных взаимоотношений в системе «ученик</w:t>
      </w:r>
      <w:r w:rsidR="00285B80">
        <w:rPr>
          <w:rFonts w:ascii="Times New Roman" w:hAnsi="Times New Roman" w:cs="Times New Roman"/>
          <w:sz w:val="28"/>
          <w:szCs w:val="28"/>
        </w:rPr>
        <w:t>-</w:t>
      </w:r>
      <w:r w:rsidRPr="00285B80">
        <w:rPr>
          <w:rFonts w:ascii="Times New Roman" w:hAnsi="Times New Roman" w:cs="Times New Roman"/>
          <w:sz w:val="28"/>
          <w:szCs w:val="28"/>
        </w:rPr>
        <w:t xml:space="preserve">учитель», «ученик - родитель», «учитель - родитель»;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lastRenderedPageBreak/>
        <w:t xml:space="preserve">- содействие общему благоприятному психологическом климату в коллективе.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3.3. Аналитические: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изучение физического и психического здоровья воспитанников, их успеваемости, посещаемости и поведения во взаимодействии с медицинской и психологической службами школы;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изучение индивидуальности учащегося;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систематический анализ динамики личностного развития обучающихся;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анализ и оценка семейного воспитания каждого ученика;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анализ и оценка воспитанности личности и коллектива.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3.4. Социальные: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обеспечение индивидуального развития учащихся класса, полного раскрытия их способностей;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при поддержке психолога, социального педагога и родителей (законных представителей) осуществление диагностики воспитанности учащихся, эффективности воспитательной работы с ними;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организация всех видов индивидуальной, групповой, коллективной деятельности, вовлекающей учащихся в общественно-ценностные отношения;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создание классного коллектива как воспитывающей среды, обеспечивающей социализацию каждого ребенка;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>- выявление и учет детей соц</w:t>
      </w:r>
      <w:r w:rsidR="00285B80">
        <w:rPr>
          <w:rFonts w:ascii="Times New Roman" w:hAnsi="Times New Roman" w:cs="Times New Roman"/>
          <w:sz w:val="28"/>
          <w:szCs w:val="28"/>
        </w:rPr>
        <w:t xml:space="preserve">иально незащищенных категорий; </w:t>
      </w:r>
      <w:r w:rsidRPr="00285B8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обеспечение охраны прав и социальной защиты всех категорий учащихся;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систематическое посещение неблагополучных семей в целях изучения, контроля, коррекции ситуации и выработки совместно с родителями учащихся единой стратегии и тактики воспитательной работы;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систематическое осуществление наблюдений за поведением детей «группы риска» и состоящих на учете в ПДН; </w:t>
      </w:r>
    </w:p>
    <w:p w:rsidR="00285B80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систематическое посещение семей проблемных учащихся в целях изучения условий воспитания и выработки совместно с родителями учащихся единой стратегии и тактики воспитательной работы. </w:t>
      </w:r>
    </w:p>
    <w:p w:rsidR="00285B80" w:rsidRDefault="00285B80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85B80" w:rsidRPr="00285B80" w:rsidRDefault="00FB2976" w:rsidP="00285B80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5B80">
        <w:rPr>
          <w:rFonts w:ascii="Times New Roman" w:hAnsi="Times New Roman" w:cs="Times New Roman"/>
          <w:b/>
          <w:sz w:val="28"/>
          <w:szCs w:val="28"/>
        </w:rPr>
        <w:t>4. Права классного руководителя</w:t>
      </w:r>
    </w:p>
    <w:p w:rsidR="00195854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Классный руководитель как административное лицо имеет право: </w:t>
      </w:r>
    </w:p>
    <w:p w:rsidR="00195854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>- предлагать руководителю школы план мероприятий по совершенствованию работы школы;</w:t>
      </w:r>
    </w:p>
    <w:p w:rsidR="00195854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>- заслушивать и принимать участие в обсуждении отчетов о деятельности родительского комитета класса;</w:t>
      </w:r>
    </w:p>
    <w:p w:rsidR="00195854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lastRenderedPageBreak/>
        <w:t xml:space="preserve">- участвовать в организации и проведении общешкольных мероприятий с обучающимися; </w:t>
      </w:r>
    </w:p>
    <w:p w:rsidR="00195854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>- присутствовать на любых уроках или мер</w:t>
      </w:r>
      <w:r w:rsidR="00195854">
        <w:rPr>
          <w:rFonts w:ascii="Times New Roman" w:hAnsi="Times New Roman" w:cs="Times New Roman"/>
          <w:sz w:val="28"/>
          <w:szCs w:val="28"/>
        </w:rPr>
        <w:t>оприятиях, проводимых учителями</w:t>
      </w:r>
      <w:r w:rsidRPr="00285B80">
        <w:rPr>
          <w:rFonts w:ascii="Times New Roman" w:hAnsi="Times New Roman" w:cs="Times New Roman"/>
          <w:sz w:val="28"/>
          <w:szCs w:val="28"/>
        </w:rPr>
        <w:t xml:space="preserve">-предметниками в классе; </w:t>
      </w:r>
    </w:p>
    <w:p w:rsidR="00195854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координировать работу учителей-предметников, оказывающих воспитательное влияние на его учащихся через проведение педагогических консилиумов, «малых» педсоветов и пр. форм;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выносить на рассмотрение администрации, методического Совета или Педагогического совета школы, согласованные с коллективом класса предложения по улучшению воспитательной работы;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приглашать родителей (или лиц, их заменяющих) в школу, по согласованию с администрацией обращаться в Советы содействия семье и школы на предприятия, в организации для решения вопросов, связанных с обучением и воспитанием учащихся класса. </w:t>
      </w:r>
    </w:p>
    <w:p w:rsidR="006546C7" w:rsidRDefault="006546C7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46C7" w:rsidRPr="006546C7" w:rsidRDefault="00FB2976" w:rsidP="006546C7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46C7">
        <w:rPr>
          <w:rFonts w:ascii="Times New Roman" w:hAnsi="Times New Roman" w:cs="Times New Roman"/>
          <w:b/>
          <w:sz w:val="28"/>
          <w:szCs w:val="28"/>
        </w:rPr>
        <w:t>5. Ответственность классного руководителя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За неисполнение или ненадлежащее исполнение без уважительной причины Устава и Правил внутреннего распорядка школы, распоряжений руководителя школы, должностных обязанностей, установленных настоящим Положением, в том числе за неиспользование предоставленных прав, классный руководитель несет дисциплинарную ответственность в порядке, определенном трудовым законодательством. </w:t>
      </w:r>
    </w:p>
    <w:p w:rsidR="006546C7" w:rsidRDefault="006546C7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46C7" w:rsidRDefault="00FB2976" w:rsidP="006546C7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46C7">
        <w:rPr>
          <w:rFonts w:ascii="Times New Roman" w:hAnsi="Times New Roman" w:cs="Times New Roman"/>
          <w:b/>
          <w:sz w:val="28"/>
          <w:szCs w:val="28"/>
        </w:rPr>
        <w:t xml:space="preserve">6. Требования к уровню профессиональной подготовки </w:t>
      </w:r>
    </w:p>
    <w:p w:rsidR="006546C7" w:rsidRPr="006546C7" w:rsidRDefault="00FB2976" w:rsidP="006546C7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46C7">
        <w:rPr>
          <w:rFonts w:ascii="Times New Roman" w:hAnsi="Times New Roman" w:cs="Times New Roman"/>
          <w:b/>
          <w:sz w:val="28"/>
          <w:szCs w:val="28"/>
        </w:rPr>
        <w:t>классного руководителя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>6.1. Слагаемыми профессиональной подготовки кл</w:t>
      </w:r>
      <w:r w:rsidR="006546C7">
        <w:rPr>
          <w:rFonts w:ascii="Times New Roman" w:hAnsi="Times New Roman" w:cs="Times New Roman"/>
          <w:sz w:val="28"/>
          <w:szCs w:val="28"/>
        </w:rPr>
        <w:t>ассного руководителя являются:</w:t>
      </w:r>
      <w:r w:rsidRPr="00285B8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знания и умения по общей и социальной педагогике;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общей, социальной и возрастной психологии;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знание теоретических основ воспитания, владение технологиями воспитательного воздействия на личность (методикой воспитательной работы;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методикой организации досуга школьников, коллективной творческой деятельности;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техникой индивидуального общения с детьми, родителями и др.);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знание индивидуальных и возрастных особенностей детей и подростков,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владение эффективными методами изучения (диагностики) отдельной личности и группы;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знание основ физиологии, школьной гигиены;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lastRenderedPageBreak/>
        <w:t xml:space="preserve">- знание законодательных актов, постановлений и решений правительства и других государственных органов по вопросам обучения и воспитания учащихся, Конвенции о правах ребенка, основ трудового законодательства;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>- знание инструктивно-методических документов, методических рекомендаций по организации воспитательного процесса, основных направлений</w:t>
      </w:r>
      <w:r w:rsidR="00E2059E">
        <w:rPr>
          <w:rFonts w:ascii="Times New Roman" w:hAnsi="Times New Roman" w:cs="Times New Roman"/>
          <w:sz w:val="28"/>
          <w:szCs w:val="28"/>
        </w:rPr>
        <w:t xml:space="preserve"> и перспектив развития</w:t>
      </w:r>
      <w:r w:rsidRPr="00285B80">
        <w:rPr>
          <w:rFonts w:ascii="Times New Roman" w:hAnsi="Times New Roman" w:cs="Times New Roman"/>
          <w:sz w:val="28"/>
          <w:szCs w:val="28"/>
        </w:rPr>
        <w:t xml:space="preserve"> образования и педагогической практики;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способности к самоанализу, самодиагностике, прогнозированию, программированию, коррекции, самоконтролю;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наличие организаторских умений и навыков;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наличие коммуникативных способностей;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высокий уровень духовно-нравственной культуры.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6.2. Слагаемыми эффективности работы классного руководителя являются положительная динамика: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состояние психологического и физического здоровья учащихся класса;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степень </w:t>
      </w:r>
      <w:proofErr w:type="spellStart"/>
      <w:r w:rsidRPr="00285B80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285B80">
        <w:rPr>
          <w:rFonts w:ascii="Times New Roman" w:hAnsi="Times New Roman" w:cs="Times New Roman"/>
          <w:sz w:val="28"/>
          <w:szCs w:val="28"/>
        </w:rPr>
        <w:t xml:space="preserve"> у учащихся понимания значимости здорового образа жизни;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уровень воспитанности учащихся;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% посещаемости учебных занятий и </w:t>
      </w:r>
      <w:proofErr w:type="spellStart"/>
      <w:r w:rsidRPr="00285B80">
        <w:rPr>
          <w:rFonts w:ascii="Times New Roman" w:hAnsi="Times New Roman" w:cs="Times New Roman"/>
          <w:sz w:val="28"/>
          <w:szCs w:val="28"/>
        </w:rPr>
        <w:t>внеучебных</w:t>
      </w:r>
      <w:proofErr w:type="spellEnd"/>
      <w:r w:rsidRPr="00285B80">
        <w:rPr>
          <w:rFonts w:ascii="Times New Roman" w:hAnsi="Times New Roman" w:cs="Times New Roman"/>
          <w:sz w:val="28"/>
          <w:szCs w:val="28"/>
        </w:rPr>
        <w:t xml:space="preserve"> мероприятий;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 - уровень </w:t>
      </w:r>
      <w:proofErr w:type="spellStart"/>
      <w:r w:rsidRPr="00285B80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285B80">
        <w:rPr>
          <w:rFonts w:ascii="Times New Roman" w:hAnsi="Times New Roman" w:cs="Times New Roman"/>
          <w:sz w:val="28"/>
          <w:szCs w:val="28"/>
        </w:rPr>
        <w:t xml:space="preserve"> классного коллектива;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- % занятости учащихся в различных формах дополнительного образования (кружки, секции, студии и др.);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>- рейтинг активности классного коллектива и отдельных учащихся в школьных,</w:t>
      </w:r>
      <w:r w:rsidR="00E2059E">
        <w:rPr>
          <w:rFonts w:ascii="Times New Roman" w:hAnsi="Times New Roman" w:cs="Times New Roman"/>
          <w:sz w:val="28"/>
          <w:szCs w:val="28"/>
        </w:rPr>
        <w:t xml:space="preserve"> муниципальных, республиканских</w:t>
      </w:r>
      <w:r w:rsidRPr="00285B80">
        <w:rPr>
          <w:rFonts w:ascii="Times New Roman" w:hAnsi="Times New Roman" w:cs="Times New Roman"/>
          <w:sz w:val="28"/>
          <w:szCs w:val="28"/>
        </w:rPr>
        <w:t xml:space="preserve"> мероприятиях;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>- степень участия классного коллектива в работе орган</w:t>
      </w:r>
      <w:r w:rsidR="006546C7">
        <w:rPr>
          <w:rFonts w:ascii="Times New Roman" w:hAnsi="Times New Roman" w:cs="Times New Roman"/>
          <w:sz w:val="28"/>
          <w:szCs w:val="28"/>
        </w:rPr>
        <w:t>ов ученического самоуправления.</w:t>
      </w:r>
    </w:p>
    <w:p w:rsidR="006546C7" w:rsidRDefault="006546C7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46C7" w:rsidRPr="006546C7" w:rsidRDefault="00FB2976" w:rsidP="006546C7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46C7">
        <w:rPr>
          <w:rFonts w:ascii="Times New Roman" w:hAnsi="Times New Roman" w:cs="Times New Roman"/>
          <w:b/>
          <w:sz w:val="28"/>
          <w:szCs w:val="28"/>
        </w:rPr>
        <w:t>7. Делопроизводство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7.1. Разработка плана воспитательной работы на учебный год.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>7</w:t>
      </w:r>
      <w:r w:rsidR="006546C7">
        <w:rPr>
          <w:rFonts w:ascii="Times New Roman" w:hAnsi="Times New Roman" w:cs="Times New Roman"/>
          <w:sz w:val="28"/>
          <w:szCs w:val="28"/>
        </w:rPr>
        <w:t>.2. Социальный паспорт класса.</w:t>
      </w:r>
      <w:r w:rsidRPr="00285B8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7.3. Картотека на каждого учащегося с указанием его физического состояния здоровья, индивидуальных способностей, склонностей, психологической оценки в коллективе (паспорт здоровья).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7.4. Оформление личных дел учащихся.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7.5. Оформление электронного классного журнала.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7.6. Оформление протоколов родительских собраний.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7.7. Составление отчетов по итогам воспитательной работы за учебный год. 7.8. Показатели учебной деятельности (четверть, полугодие, год). </w:t>
      </w:r>
    </w:p>
    <w:p w:rsidR="006546C7" w:rsidRDefault="00FB2976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5B80">
        <w:rPr>
          <w:rFonts w:ascii="Times New Roman" w:hAnsi="Times New Roman" w:cs="Times New Roman"/>
          <w:sz w:val="28"/>
          <w:szCs w:val="28"/>
        </w:rPr>
        <w:t xml:space="preserve">7.9. Занятость учащихся в дополнительном образовании, общественных объединениях, творческих группах. </w:t>
      </w:r>
    </w:p>
    <w:p w:rsidR="006546C7" w:rsidRDefault="006546C7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00269" w:rsidRPr="00285B80" w:rsidRDefault="00600269" w:rsidP="00285B80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600269" w:rsidRPr="00285B80" w:rsidSect="002039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B2976"/>
    <w:rsid w:val="00065BD7"/>
    <w:rsid w:val="000D2677"/>
    <w:rsid w:val="00195854"/>
    <w:rsid w:val="002039F5"/>
    <w:rsid w:val="00285B80"/>
    <w:rsid w:val="00600269"/>
    <w:rsid w:val="006546C7"/>
    <w:rsid w:val="00AE6B98"/>
    <w:rsid w:val="00AF49F5"/>
    <w:rsid w:val="00E2059E"/>
    <w:rsid w:val="00F67540"/>
    <w:rsid w:val="00FB2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8D535507-E445-40E9-B11E-BF169D039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B8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85B8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F675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67540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1424</Words>
  <Characters>8117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Людмила</cp:lastModifiedBy>
  <cp:revision>8</cp:revision>
  <cp:lastPrinted>2019-10-25T09:55:00Z</cp:lastPrinted>
  <dcterms:created xsi:type="dcterms:W3CDTF">2019-10-23T16:32:00Z</dcterms:created>
  <dcterms:modified xsi:type="dcterms:W3CDTF">2019-10-26T05:29:00Z</dcterms:modified>
</cp:coreProperties>
</file>